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BD4B0" w14:textId="77777777" w:rsidR="00DD6032" w:rsidRPr="004E6AFC" w:rsidRDefault="00DD6032" w:rsidP="00D21754">
      <w:pPr>
        <w:jc w:val="both"/>
        <w:rPr>
          <w:rFonts w:ascii="Times New Roman" w:hAnsi="Times New Roman" w:cs="Times New Roman"/>
          <w:b/>
          <w:caps/>
          <w:lang w:val="en-US"/>
        </w:rPr>
      </w:pPr>
      <w:r w:rsidRPr="004E6AFC">
        <w:rPr>
          <w:rFonts w:ascii="Times New Roman" w:hAnsi="Times New Roman" w:cs="Times New Roman"/>
          <w:b/>
          <w:caps/>
          <w:lang w:val="en-US"/>
        </w:rPr>
        <w:t xml:space="preserve">Virginie Bobin </w:t>
      </w:r>
    </w:p>
    <w:p w14:paraId="69CB5A8C" w14:textId="77777777" w:rsidR="00DD6032" w:rsidRPr="004E6AFC" w:rsidRDefault="00DD6032" w:rsidP="00D21754">
      <w:pPr>
        <w:jc w:val="both"/>
        <w:rPr>
          <w:rFonts w:ascii="Times New Roman" w:hAnsi="Times New Roman" w:cs="Times New Roman"/>
          <w:sz w:val="22"/>
          <w:szCs w:val="22"/>
          <w:lang w:val="en-US"/>
        </w:rPr>
      </w:pPr>
    </w:p>
    <w:p w14:paraId="4146E176" w14:textId="7A743634" w:rsidR="00DD6032" w:rsidRPr="002A5961" w:rsidRDefault="00DD6032" w:rsidP="00D21754">
      <w:pPr>
        <w:widowControl w:val="0"/>
        <w:autoSpaceDE w:val="0"/>
        <w:autoSpaceDN w:val="0"/>
        <w:adjustRightInd w:val="0"/>
        <w:jc w:val="both"/>
        <w:rPr>
          <w:rFonts w:ascii="Times New Roman" w:hAnsi="Times New Roman" w:cs="Times New Roman"/>
          <w:sz w:val="23"/>
          <w:szCs w:val="23"/>
          <w:lang w:val="en-US"/>
        </w:rPr>
      </w:pPr>
      <w:proofErr w:type="spellStart"/>
      <w:r w:rsidRPr="002A5961">
        <w:rPr>
          <w:rFonts w:ascii="Times New Roman" w:hAnsi="Times New Roman" w:cs="Times New Roman"/>
          <w:sz w:val="23"/>
          <w:szCs w:val="23"/>
          <w:lang w:val="en-US"/>
        </w:rPr>
        <w:t>Virginie</w:t>
      </w:r>
      <w:proofErr w:type="spellEnd"/>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Bobin</w:t>
      </w:r>
      <w:proofErr w:type="spellEnd"/>
      <w:r w:rsidRPr="002A5961">
        <w:rPr>
          <w:rFonts w:ascii="Times New Roman" w:hAnsi="Times New Roman" w:cs="Times New Roman"/>
          <w:sz w:val="23"/>
          <w:szCs w:val="23"/>
          <w:lang w:val="en-US"/>
        </w:rPr>
        <w:t xml:space="preserve"> was born in France in 1985, a</w:t>
      </w:r>
      <w:r w:rsidR="004E6AFC">
        <w:rPr>
          <w:rFonts w:ascii="Times New Roman" w:hAnsi="Times New Roman" w:cs="Times New Roman"/>
          <w:sz w:val="23"/>
          <w:szCs w:val="23"/>
          <w:lang w:val="en-US"/>
        </w:rPr>
        <w:t xml:space="preserve">nd </w:t>
      </w:r>
      <w:proofErr w:type="gramStart"/>
      <w:r w:rsidR="004E6AFC">
        <w:rPr>
          <w:rFonts w:ascii="Times New Roman" w:hAnsi="Times New Roman" w:cs="Times New Roman"/>
          <w:sz w:val="23"/>
          <w:szCs w:val="23"/>
          <w:lang w:val="en-US"/>
        </w:rPr>
        <w:t>is currently based</w:t>
      </w:r>
      <w:proofErr w:type="gramEnd"/>
      <w:r w:rsidR="004E6AFC">
        <w:rPr>
          <w:rFonts w:ascii="Times New Roman" w:hAnsi="Times New Roman" w:cs="Times New Roman"/>
          <w:sz w:val="23"/>
          <w:szCs w:val="23"/>
          <w:lang w:val="en-US"/>
        </w:rPr>
        <w:t xml:space="preserve"> in Paris.</w:t>
      </w:r>
    </w:p>
    <w:p w14:paraId="2FAE7B0F" w14:textId="42557578" w:rsidR="00DD6032" w:rsidRPr="002A5961"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 xml:space="preserve">She is an independent art critic and curator with a specific interest in performance, experimental forms of artistic research, the role of art, artists and art institutions in the public sphere, and formats that go beyond exhibition-making. She recently joined the team of </w:t>
      </w:r>
      <w:proofErr w:type="spellStart"/>
      <w:r w:rsidRPr="002A5961">
        <w:rPr>
          <w:rFonts w:ascii="Times New Roman" w:hAnsi="Times New Roman" w:cs="Times New Roman"/>
          <w:sz w:val="23"/>
          <w:szCs w:val="23"/>
          <w:lang w:val="en-US"/>
        </w:rPr>
        <w:t>Bétonsalon</w:t>
      </w:r>
      <w:proofErr w:type="spellEnd"/>
      <w:r w:rsidRPr="002A5961">
        <w:rPr>
          <w:rFonts w:ascii="Times New Roman" w:hAnsi="Times New Roman" w:cs="Times New Roman"/>
          <w:sz w:val="23"/>
          <w:szCs w:val="23"/>
          <w:lang w:val="en-US"/>
        </w:rPr>
        <w:t xml:space="preserve"> – Centre for Art and Research in Paris as Associate Curato</w:t>
      </w:r>
      <w:r w:rsidR="004E6AFC">
        <w:rPr>
          <w:rFonts w:ascii="Times New Roman" w:hAnsi="Times New Roman" w:cs="Times New Roman"/>
          <w:sz w:val="23"/>
          <w:szCs w:val="23"/>
          <w:lang w:val="en-US"/>
        </w:rPr>
        <w:t>r and Head of Education.</w:t>
      </w:r>
    </w:p>
    <w:p w14:paraId="6FC8D2B8" w14:textId="009F4F8B" w:rsidR="00DD6032" w:rsidRPr="002A5961" w:rsidRDefault="00DD6032" w:rsidP="00D21754">
      <w:pPr>
        <w:widowControl w:val="0"/>
        <w:autoSpaceDE w:val="0"/>
        <w:autoSpaceDN w:val="0"/>
        <w:adjustRightInd w:val="0"/>
        <w:jc w:val="both"/>
        <w:rPr>
          <w:rFonts w:ascii="Times New Roman" w:hAnsi="Times New Roman" w:cs="Times New Roman"/>
          <w:sz w:val="23"/>
          <w:szCs w:val="23"/>
          <w:lang w:val="en-US"/>
        </w:rPr>
      </w:pPr>
      <w:proofErr w:type="spellStart"/>
      <w:r w:rsidRPr="002A5961">
        <w:rPr>
          <w:rFonts w:ascii="Times New Roman" w:hAnsi="Times New Roman" w:cs="Times New Roman"/>
          <w:sz w:val="23"/>
          <w:szCs w:val="23"/>
          <w:lang w:val="en-US"/>
        </w:rPr>
        <w:t>Bobin</w:t>
      </w:r>
      <w:proofErr w:type="spellEnd"/>
      <w:r w:rsidRPr="002A5961">
        <w:rPr>
          <w:rFonts w:ascii="Times New Roman" w:hAnsi="Times New Roman" w:cs="Times New Roman"/>
          <w:sz w:val="23"/>
          <w:szCs w:val="23"/>
          <w:lang w:val="en-US"/>
        </w:rPr>
        <w:t xml:space="preserve"> has worked as Assistant Curator at Witte de With Center for Contemporary Art in Rotterdam (2013-14); Projects and Publishing Coordinator at Les </w:t>
      </w:r>
      <w:proofErr w:type="spellStart"/>
      <w:r w:rsidRPr="002A5961">
        <w:rPr>
          <w:rFonts w:ascii="Times New Roman" w:hAnsi="Times New Roman" w:cs="Times New Roman"/>
          <w:sz w:val="23"/>
          <w:szCs w:val="23"/>
          <w:lang w:val="en-US"/>
        </w:rPr>
        <w:t>Laboratoires</w:t>
      </w:r>
      <w:proofErr w:type="spellEnd"/>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d'Aubervilliers</w:t>
      </w:r>
      <w:proofErr w:type="spellEnd"/>
      <w:r w:rsidRPr="002A5961">
        <w:rPr>
          <w:rFonts w:ascii="Times New Roman" w:hAnsi="Times New Roman" w:cs="Times New Roman"/>
          <w:sz w:val="23"/>
          <w:szCs w:val="23"/>
          <w:lang w:val="en-US"/>
        </w:rPr>
        <w:t xml:space="preserve"> (2010-13); and Curatorial Assistant for </w:t>
      </w:r>
      <w:r w:rsidRPr="002A5961">
        <w:rPr>
          <w:rFonts w:ascii="Times New Roman" w:hAnsi="Times New Roman" w:cs="Times New Roman"/>
          <w:i/>
          <w:sz w:val="23"/>
          <w:szCs w:val="23"/>
          <w:lang w:val="en-US"/>
        </w:rPr>
        <w:t>Performa</w:t>
      </w:r>
      <w:r w:rsidRPr="002A5961">
        <w:rPr>
          <w:rFonts w:ascii="Times New Roman" w:hAnsi="Times New Roman" w:cs="Times New Roman"/>
          <w:sz w:val="23"/>
          <w:szCs w:val="23"/>
          <w:lang w:val="en-US"/>
        </w:rPr>
        <w:t xml:space="preserve">, the New York Biennial of Performing Arts (2009). </w:t>
      </w:r>
      <w:proofErr w:type="gramStart"/>
      <w:r w:rsidRPr="002A5961">
        <w:rPr>
          <w:rFonts w:ascii="Times New Roman" w:hAnsi="Times New Roman" w:cs="Times New Roman"/>
          <w:sz w:val="23"/>
          <w:szCs w:val="23"/>
          <w:lang w:val="en-US"/>
        </w:rPr>
        <w:t xml:space="preserve">She has curated several long-term, collective projects across Europe and the United States including, most recently, </w:t>
      </w:r>
      <w:r w:rsidRPr="002A5961">
        <w:rPr>
          <w:rFonts w:ascii="Times New Roman" w:hAnsi="Times New Roman" w:cs="Times New Roman"/>
          <w:i/>
          <w:sz w:val="23"/>
          <w:szCs w:val="23"/>
          <w:lang w:val="en-US"/>
        </w:rPr>
        <w:t>Composing Differences</w:t>
      </w:r>
      <w:r w:rsidRPr="002A5961">
        <w:rPr>
          <w:rFonts w:ascii="Times New Roman" w:hAnsi="Times New Roman" w:cs="Times New Roman"/>
          <w:sz w:val="23"/>
          <w:szCs w:val="23"/>
          <w:lang w:val="en-US"/>
        </w:rPr>
        <w:t xml:space="preserve">, a program of workshops, talks and events at MoMA PS1, MoMA Recording Studios and e-flux space in New York; and </w:t>
      </w:r>
      <w:r w:rsidRPr="002A5961">
        <w:rPr>
          <w:rFonts w:ascii="Times New Roman" w:hAnsi="Times New Roman" w:cs="Times New Roman"/>
          <w:i/>
          <w:sz w:val="23"/>
          <w:szCs w:val="23"/>
          <w:lang w:val="en-US"/>
        </w:rPr>
        <w:t xml:space="preserve">Un Sentiment de </w:t>
      </w:r>
      <w:proofErr w:type="spellStart"/>
      <w:r w:rsidRPr="002A5961">
        <w:rPr>
          <w:rFonts w:ascii="Times New Roman" w:hAnsi="Times New Roman" w:cs="Times New Roman"/>
          <w:i/>
          <w:sz w:val="23"/>
          <w:szCs w:val="23"/>
          <w:lang w:val="en-US"/>
        </w:rPr>
        <w:t>Comme</w:t>
      </w:r>
      <w:proofErr w:type="spellEnd"/>
      <w:r w:rsidRPr="002A5961">
        <w:rPr>
          <w:rFonts w:ascii="Times New Roman" w:hAnsi="Times New Roman" w:cs="Times New Roman"/>
          <w:sz w:val="23"/>
          <w:szCs w:val="23"/>
          <w:lang w:val="en-US"/>
        </w:rPr>
        <w:t xml:space="preserve"> Si, an exhibition, performance series, and publication organized with the Master of Artistic Research program at </w:t>
      </w:r>
      <w:r w:rsidR="004E6AFC">
        <w:rPr>
          <w:rFonts w:ascii="Times New Roman" w:hAnsi="Times New Roman" w:cs="Times New Roman"/>
          <w:sz w:val="23"/>
          <w:szCs w:val="23"/>
          <w:lang w:val="en-US"/>
        </w:rPr>
        <w:t>the Royal Academy in The Hague.</w:t>
      </w:r>
      <w:proofErr w:type="gramEnd"/>
      <w:r w:rsidR="004E6AFC">
        <w:rPr>
          <w:rFonts w:ascii="Times New Roman" w:hAnsi="Times New Roman" w:cs="Times New Roman"/>
          <w:sz w:val="23"/>
          <w:szCs w:val="23"/>
          <w:lang w:val="en-US"/>
        </w:rPr>
        <w:t xml:space="preserve"> </w:t>
      </w:r>
    </w:p>
    <w:p w14:paraId="2D88A64F" w14:textId="0DA0DAC0" w:rsidR="00DD6032" w:rsidRPr="002A5961"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 xml:space="preserve">Her writings regularly appear in international catalogues and magazines (including </w:t>
      </w:r>
      <w:r w:rsidRPr="002A5961">
        <w:rPr>
          <w:rFonts w:ascii="Times New Roman" w:hAnsi="Times New Roman" w:cs="Times New Roman"/>
          <w:i/>
          <w:sz w:val="23"/>
          <w:szCs w:val="23"/>
          <w:lang w:val="en-US"/>
        </w:rPr>
        <w:t>Frieze d/e</w:t>
      </w:r>
      <w:r w:rsidRPr="002A5961">
        <w:rPr>
          <w:rFonts w:ascii="Times New Roman" w:hAnsi="Times New Roman" w:cs="Times New Roman"/>
          <w:sz w:val="23"/>
          <w:szCs w:val="23"/>
          <w:lang w:val="en-US"/>
        </w:rPr>
        <w:t xml:space="preserve"> online, </w:t>
      </w:r>
      <w:r w:rsidRPr="002A5961">
        <w:rPr>
          <w:rFonts w:ascii="Times New Roman" w:hAnsi="Times New Roman" w:cs="Times New Roman"/>
          <w:i/>
          <w:sz w:val="23"/>
          <w:szCs w:val="23"/>
          <w:lang w:val="en-US"/>
        </w:rPr>
        <w:t xml:space="preserve">A Prior, </w:t>
      </w:r>
      <w:proofErr w:type="spellStart"/>
      <w:r w:rsidRPr="002A5961">
        <w:rPr>
          <w:rFonts w:ascii="Times New Roman" w:hAnsi="Times New Roman" w:cs="Times New Roman"/>
          <w:i/>
          <w:sz w:val="23"/>
          <w:szCs w:val="23"/>
          <w:lang w:val="en-US"/>
        </w:rPr>
        <w:t>Manifesta</w:t>
      </w:r>
      <w:proofErr w:type="spellEnd"/>
      <w:r w:rsidRPr="002A5961">
        <w:rPr>
          <w:rFonts w:ascii="Times New Roman" w:hAnsi="Times New Roman" w:cs="Times New Roman"/>
          <w:i/>
          <w:sz w:val="23"/>
          <w:szCs w:val="23"/>
          <w:lang w:val="en-US"/>
        </w:rPr>
        <w:t xml:space="preserve"> Journal, Flash Art, </w:t>
      </w:r>
      <w:proofErr w:type="spellStart"/>
      <w:r w:rsidRPr="002A5961">
        <w:rPr>
          <w:rFonts w:ascii="Times New Roman" w:hAnsi="Times New Roman" w:cs="Times New Roman"/>
          <w:i/>
          <w:sz w:val="23"/>
          <w:szCs w:val="23"/>
          <w:lang w:val="en-US"/>
        </w:rPr>
        <w:t>Zéro</w:t>
      </w:r>
      <w:proofErr w:type="spellEnd"/>
      <w:r w:rsidRPr="002A5961">
        <w:rPr>
          <w:rFonts w:ascii="Times New Roman" w:hAnsi="Times New Roman" w:cs="Times New Roman"/>
          <w:i/>
          <w:sz w:val="23"/>
          <w:szCs w:val="23"/>
          <w:lang w:val="en-US"/>
        </w:rPr>
        <w:t xml:space="preserve"> </w:t>
      </w:r>
      <w:proofErr w:type="spellStart"/>
      <w:r w:rsidRPr="002A5961">
        <w:rPr>
          <w:rFonts w:ascii="Times New Roman" w:hAnsi="Times New Roman" w:cs="Times New Roman"/>
          <w:i/>
          <w:sz w:val="23"/>
          <w:szCs w:val="23"/>
          <w:lang w:val="en-US"/>
        </w:rPr>
        <w:t>Quatre</w:t>
      </w:r>
      <w:proofErr w:type="spellEnd"/>
      <w:r w:rsidRPr="002A5961">
        <w:rPr>
          <w:rFonts w:ascii="Times New Roman" w:hAnsi="Times New Roman" w:cs="Times New Roman"/>
          <w:i/>
          <w:sz w:val="23"/>
          <w:szCs w:val="23"/>
          <w:lang w:val="en-US"/>
        </w:rPr>
        <w:t>, Art21</w:t>
      </w:r>
      <w:r w:rsidRPr="002A5961">
        <w:rPr>
          <w:rFonts w:ascii="Times New Roman" w:hAnsi="Times New Roman" w:cs="Times New Roman"/>
          <w:sz w:val="23"/>
          <w:szCs w:val="23"/>
          <w:lang w:val="en-US"/>
        </w:rPr>
        <w:t xml:space="preserve">...) and she was Associate Editor of </w:t>
      </w:r>
      <w:proofErr w:type="spellStart"/>
      <w:r w:rsidRPr="002A5961">
        <w:rPr>
          <w:rFonts w:ascii="Times New Roman" w:hAnsi="Times New Roman" w:cs="Times New Roman"/>
          <w:sz w:val="23"/>
          <w:szCs w:val="23"/>
          <w:lang w:val="en-US"/>
        </w:rPr>
        <w:t>Manifesta</w:t>
      </w:r>
      <w:proofErr w:type="spellEnd"/>
      <w:r w:rsidRPr="002A5961">
        <w:rPr>
          <w:rFonts w:ascii="Times New Roman" w:hAnsi="Times New Roman" w:cs="Times New Roman"/>
          <w:sz w:val="23"/>
          <w:szCs w:val="23"/>
          <w:lang w:val="en-US"/>
        </w:rPr>
        <w:t xml:space="preserve"> Journal from 2011 to 2014. She is currently working on two books, </w:t>
      </w:r>
      <w:r w:rsidRPr="002A5961">
        <w:rPr>
          <w:rFonts w:ascii="Times New Roman" w:hAnsi="Times New Roman" w:cs="Times New Roman"/>
          <w:i/>
          <w:sz w:val="23"/>
          <w:szCs w:val="23"/>
          <w:lang w:val="en-US"/>
        </w:rPr>
        <w:t>Re-Publication</w:t>
      </w:r>
      <w:r w:rsidRPr="002A5961">
        <w:rPr>
          <w:rFonts w:ascii="Times New Roman" w:hAnsi="Times New Roman" w:cs="Times New Roman"/>
          <w:sz w:val="23"/>
          <w:szCs w:val="23"/>
          <w:lang w:val="en-US"/>
        </w:rPr>
        <w:t xml:space="preserve">, co-edited with </w:t>
      </w:r>
      <w:proofErr w:type="spellStart"/>
      <w:r w:rsidRPr="002A5961">
        <w:rPr>
          <w:rFonts w:ascii="Times New Roman" w:hAnsi="Times New Roman" w:cs="Times New Roman"/>
          <w:sz w:val="23"/>
          <w:szCs w:val="23"/>
          <w:lang w:val="en-US"/>
        </w:rPr>
        <w:t>Mathilde</w:t>
      </w:r>
      <w:proofErr w:type="spellEnd"/>
      <w:r w:rsidRPr="002A5961">
        <w:rPr>
          <w:rFonts w:ascii="Times New Roman" w:hAnsi="Times New Roman" w:cs="Times New Roman"/>
          <w:sz w:val="23"/>
          <w:szCs w:val="23"/>
          <w:lang w:val="en-US"/>
        </w:rPr>
        <w:t xml:space="preserve"> Villeneuve (Archive Books, </w:t>
      </w:r>
      <w:proofErr w:type="gramStart"/>
      <w:r w:rsidRPr="002A5961">
        <w:rPr>
          <w:rFonts w:ascii="Times New Roman" w:hAnsi="Times New Roman" w:cs="Times New Roman"/>
          <w:sz w:val="23"/>
          <w:szCs w:val="23"/>
          <w:lang w:val="en-US"/>
        </w:rPr>
        <w:t>Fall</w:t>
      </w:r>
      <w:proofErr w:type="gramEnd"/>
      <w:r w:rsidRPr="002A5961">
        <w:rPr>
          <w:rFonts w:ascii="Times New Roman" w:hAnsi="Times New Roman" w:cs="Times New Roman"/>
          <w:sz w:val="23"/>
          <w:szCs w:val="23"/>
          <w:lang w:val="en-US"/>
        </w:rPr>
        <w:t xml:space="preserve"> 2014); and </w:t>
      </w:r>
      <w:r w:rsidRPr="002A5961">
        <w:rPr>
          <w:rFonts w:ascii="Times New Roman" w:hAnsi="Times New Roman" w:cs="Times New Roman"/>
          <w:i/>
          <w:sz w:val="23"/>
          <w:szCs w:val="23"/>
          <w:lang w:val="en-US"/>
        </w:rPr>
        <w:t>Composing Differences</w:t>
      </w:r>
      <w:r w:rsidRPr="002A5961">
        <w:rPr>
          <w:rFonts w:ascii="Times New Roman" w:hAnsi="Times New Roman" w:cs="Times New Roman"/>
          <w:sz w:val="23"/>
          <w:szCs w:val="23"/>
          <w:lang w:val="en-US"/>
        </w:rPr>
        <w:t xml:space="preserve"> (Les Presses du </w:t>
      </w:r>
      <w:proofErr w:type="spellStart"/>
      <w:r w:rsidRPr="002A5961">
        <w:rPr>
          <w:rFonts w:ascii="Times New Roman" w:hAnsi="Times New Roman" w:cs="Times New Roman"/>
          <w:sz w:val="23"/>
          <w:szCs w:val="23"/>
          <w:lang w:val="en-US"/>
        </w:rPr>
        <w:t>Réel</w:t>
      </w:r>
      <w:proofErr w:type="spellEnd"/>
      <w:r w:rsidRPr="002A5961">
        <w:rPr>
          <w:rFonts w:ascii="Times New Roman" w:hAnsi="Times New Roman" w:cs="Times New Roman"/>
          <w:sz w:val="23"/>
          <w:szCs w:val="23"/>
          <w:lang w:val="en-US"/>
        </w:rPr>
        <w:t>, Winter 2015).</w:t>
      </w:r>
    </w:p>
    <w:p w14:paraId="1520171F" w14:textId="77777777" w:rsidR="00DD6032" w:rsidRPr="004E6AFC" w:rsidRDefault="00DD6032" w:rsidP="00D21754">
      <w:pPr>
        <w:jc w:val="both"/>
        <w:rPr>
          <w:rFonts w:ascii="Times New Roman" w:hAnsi="Times New Roman" w:cs="Times New Roman"/>
          <w:b/>
          <w:caps/>
          <w:sz w:val="22"/>
          <w:szCs w:val="22"/>
          <w:lang w:val="en-US"/>
        </w:rPr>
      </w:pPr>
    </w:p>
    <w:p w14:paraId="19B5C9F2" w14:textId="77777777" w:rsidR="00DD6032" w:rsidRPr="004E6AFC" w:rsidRDefault="00DD6032" w:rsidP="00D21754">
      <w:pPr>
        <w:jc w:val="both"/>
        <w:rPr>
          <w:rFonts w:ascii="Times New Roman" w:hAnsi="Times New Roman" w:cs="Times New Roman"/>
          <w:b/>
          <w:caps/>
          <w:lang w:val="en-US"/>
        </w:rPr>
      </w:pPr>
      <w:r w:rsidRPr="004E6AFC">
        <w:rPr>
          <w:rFonts w:ascii="Times New Roman" w:hAnsi="Times New Roman" w:cs="Times New Roman"/>
          <w:b/>
          <w:caps/>
          <w:lang w:val="en-US"/>
        </w:rPr>
        <w:t xml:space="preserve">Simone Frangi </w:t>
      </w:r>
    </w:p>
    <w:p w14:paraId="6E110CDF" w14:textId="77777777" w:rsidR="00DD6032" w:rsidRPr="004E6AFC" w:rsidRDefault="00DD6032" w:rsidP="00D21754">
      <w:pPr>
        <w:jc w:val="both"/>
        <w:rPr>
          <w:rFonts w:ascii="Times New Roman" w:hAnsi="Times New Roman" w:cs="Times New Roman"/>
          <w:sz w:val="22"/>
          <w:szCs w:val="22"/>
          <w:lang w:val="en-US"/>
        </w:rPr>
      </w:pPr>
    </w:p>
    <w:p w14:paraId="28B98FF2" w14:textId="77777777" w:rsidR="004E6AFC"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 xml:space="preserve">Simone </w:t>
      </w:r>
      <w:proofErr w:type="spellStart"/>
      <w:r w:rsidRPr="002A5961">
        <w:rPr>
          <w:rFonts w:ascii="Times New Roman" w:hAnsi="Times New Roman" w:cs="Times New Roman"/>
          <w:sz w:val="23"/>
          <w:szCs w:val="23"/>
          <w:lang w:val="en-US"/>
        </w:rPr>
        <w:t>Frangi</w:t>
      </w:r>
      <w:proofErr w:type="spellEnd"/>
      <w:r w:rsidRPr="002A5961">
        <w:rPr>
          <w:rFonts w:ascii="Times New Roman" w:hAnsi="Times New Roman" w:cs="Times New Roman"/>
          <w:sz w:val="23"/>
          <w:szCs w:val="23"/>
          <w:lang w:val="en-US"/>
        </w:rPr>
        <w:t xml:space="preserve"> was born in Como, Italy in 1982, and </w:t>
      </w:r>
      <w:proofErr w:type="gramStart"/>
      <w:r w:rsidRPr="002A5961">
        <w:rPr>
          <w:rFonts w:ascii="Times New Roman" w:hAnsi="Times New Roman" w:cs="Times New Roman"/>
          <w:sz w:val="23"/>
          <w:szCs w:val="23"/>
          <w:lang w:val="en-US"/>
        </w:rPr>
        <w:t>is current</w:t>
      </w:r>
      <w:r w:rsidR="004E6AFC">
        <w:rPr>
          <w:rFonts w:ascii="Times New Roman" w:hAnsi="Times New Roman" w:cs="Times New Roman"/>
          <w:sz w:val="23"/>
          <w:szCs w:val="23"/>
          <w:lang w:val="en-US"/>
        </w:rPr>
        <w:t>ly based</w:t>
      </w:r>
      <w:proofErr w:type="gramEnd"/>
      <w:r w:rsidR="004E6AFC">
        <w:rPr>
          <w:rFonts w:ascii="Times New Roman" w:hAnsi="Times New Roman" w:cs="Times New Roman"/>
          <w:sz w:val="23"/>
          <w:szCs w:val="23"/>
          <w:lang w:val="en-US"/>
        </w:rPr>
        <w:t xml:space="preserve"> in Milan and Grenoble.</w:t>
      </w:r>
    </w:p>
    <w:p w14:paraId="62E18CDD" w14:textId="77777777" w:rsidR="004E6AFC"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He holds an international doctorate in Aesthetics and Art Theory from the University of Burgundy in Dijon and the University of Palermo, and is an essayist and critic, curator and researcher in Philosophy and Art Theory at the Centre Na</w:t>
      </w:r>
      <w:r w:rsidR="004E6AFC">
        <w:rPr>
          <w:rFonts w:ascii="Times New Roman" w:hAnsi="Times New Roman" w:cs="Times New Roman"/>
          <w:sz w:val="23"/>
          <w:szCs w:val="23"/>
          <w:lang w:val="en-US"/>
        </w:rPr>
        <w:t xml:space="preserve">tional des </w:t>
      </w:r>
      <w:proofErr w:type="spellStart"/>
      <w:r w:rsidR="004E6AFC">
        <w:rPr>
          <w:rFonts w:ascii="Times New Roman" w:hAnsi="Times New Roman" w:cs="Times New Roman"/>
          <w:sz w:val="23"/>
          <w:szCs w:val="23"/>
          <w:lang w:val="en-US"/>
        </w:rPr>
        <w:t>Universités</w:t>
      </w:r>
      <w:proofErr w:type="spellEnd"/>
      <w:r w:rsidR="004E6AFC">
        <w:rPr>
          <w:rFonts w:ascii="Times New Roman" w:hAnsi="Times New Roman" w:cs="Times New Roman"/>
          <w:sz w:val="23"/>
          <w:szCs w:val="23"/>
          <w:lang w:val="en-US"/>
        </w:rPr>
        <w:t xml:space="preserve">, </w:t>
      </w:r>
      <w:proofErr w:type="spellStart"/>
      <w:r w:rsidR="004E6AFC">
        <w:rPr>
          <w:rFonts w:ascii="Times New Roman" w:hAnsi="Times New Roman" w:cs="Times New Roman"/>
          <w:sz w:val="23"/>
          <w:szCs w:val="23"/>
          <w:lang w:val="en-US"/>
        </w:rPr>
        <w:t>France.</w:t>
      </w:r>
    </w:p>
    <w:p w14:paraId="5EC630C2" w14:textId="77777777" w:rsidR="004E6AFC"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Frangi</w:t>
      </w:r>
      <w:proofErr w:type="spellEnd"/>
      <w:r w:rsidRPr="002A5961">
        <w:rPr>
          <w:rFonts w:ascii="Times New Roman" w:hAnsi="Times New Roman" w:cs="Times New Roman"/>
          <w:sz w:val="23"/>
          <w:szCs w:val="23"/>
          <w:lang w:val="en-US"/>
        </w:rPr>
        <w:t xml:space="preserve"> is currently artistic director of Viafarini DOCVA, Milan; co-curator of the </w:t>
      </w:r>
      <w:r w:rsidRPr="002A5961">
        <w:rPr>
          <w:rFonts w:ascii="Times New Roman" w:hAnsi="Times New Roman" w:cs="Times New Roman"/>
          <w:i/>
          <w:sz w:val="23"/>
          <w:szCs w:val="23"/>
          <w:lang w:val="en-US"/>
        </w:rPr>
        <w:t>Live Works - Performance Act Award</w:t>
      </w:r>
      <w:r w:rsidRPr="002A5961">
        <w:rPr>
          <w:rFonts w:ascii="Times New Roman" w:hAnsi="Times New Roman" w:cs="Times New Roman"/>
          <w:sz w:val="23"/>
          <w:szCs w:val="23"/>
          <w:lang w:val="en-US"/>
        </w:rPr>
        <w:t xml:space="preserve"> at </w:t>
      </w:r>
      <w:proofErr w:type="spellStart"/>
      <w:r w:rsidRPr="002A5961">
        <w:rPr>
          <w:rFonts w:ascii="Times New Roman" w:hAnsi="Times New Roman" w:cs="Times New Roman"/>
          <w:sz w:val="23"/>
          <w:szCs w:val="23"/>
          <w:lang w:val="en-US"/>
        </w:rPr>
        <w:t>Centrale</w:t>
      </w:r>
      <w:proofErr w:type="spellEnd"/>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Fies</w:t>
      </w:r>
      <w:proofErr w:type="spellEnd"/>
      <w:r w:rsidRPr="002A5961">
        <w:rPr>
          <w:rFonts w:ascii="Times New Roman" w:hAnsi="Times New Roman" w:cs="Times New Roman"/>
          <w:sz w:val="23"/>
          <w:szCs w:val="23"/>
          <w:lang w:val="en-US"/>
        </w:rPr>
        <w:t xml:space="preserve"> – </w:t>
      </w:r>
      <w:proofErr w:type="spellStart"/>
      <w:r w:rsidRPr="002A5961">
        <w:rPr>
          <w:rFonts w:ascii="Times New Roman" w:hAnsi="Times New Roman" w:cs="Times New Roman"/>
          <w:sz w:val="23"/>
          <w:szCs w:val="23"/>
          <w:lang w:val="en-US"/>
        </w:rPr>
        <w:t>Ambienti</w:t>
      </w:r>
      <w:proofErr w:type="spellEnd"/>
      <w:r w:rsidRPr="002A5961">
        <w:rPr>
          <w:rFonts w:ascii="Times New Roman" w:hAnsi="Times New Roman" w:cs="Times New Roman"/>
          <w:sz w:val="23"/>
          <w:szCs w:val="23"/>
          <w:lang w:val="en-US"/>
        </w:rPr>
        <w:t xml:space="preserve"> per la </w:t>
      </w:r>
      <w:proofErr w:type="spellStart"/>
      <w:r w:rsidRPr="002A5961">
        <w:rPr>
          <w:rFonts w:ascii="Times New Roman" w:hAnsi="Times New Roman" w:cs="Times New Roman"/>
          <w:sz w:val="23"/>
          <w:szCs w:val="23"/>
          <w:lang w:val="en-US"/>
        </w:rPr>
        <w:t>produzione</w:t>
      </w:r>
      <w:proofErr w:type="spellEnd"/>
      <w:r w:rsidRPr="002A5961">
        <w:rPr>
          <w:rFonts w:ascii="Times New Roman" w:hAnsi="Times New Roman" w:cs="Times New Roman"/>
          <w:sz w:val="23"/>
          <w:szCs w:val="23"/>
          <w:lang w:val="en-US"/>
        </w:rPr>
        <w:t xml:space="preserve"> di Performing Arts in Trento, and co-curator of the biennial research program </w:t>
      </w:r>
      <w:r w:rsidRPr="002A5961">
        <w:rPr>
          <w:rFonts w:ascii="Times New Roman" w:hAnsi="Times New Roman" w:cs="Times New Roman"/>
          <w:i/>
          <w:sz w:val="23"/>
          <w:szCs w:val="23"/>
          <w:lang w:val="en-US"/>
        </w:rPr>
        <w:t>A Natural Oasis</w:t>
      </w:r>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San,Marino</w:t>
      </w:r>
      <w:proofErr w:type="spellEnd"/>
      <w:r w:rsidRPr="002A5961">
        <w:rPr>
          <w:rFonts w:ascii="Times New Roman" w:hAnsi="Times New Roman" w:cs="Times New Roman"/>
          <w:sz w:val="23"/>
          <w:szCs w:val="23"/>
          <w:lang w:val="en-US"/>
        </w:rPr>
        <w:t xml:space="preserve">, Malta, Gibraltar) sponsored by the Little Constellation network for contemporary art in </w:t>
      </w:r>
      <w:proofErr w:type="spellStart"/>
      <w:r w:rsidRPr="002A5961">
        <w:rPr>
          <w:rFonts w:ascii="Times New Roman" w:hAnsi="Times New Roman" w:cs="Times New Roman"/>
          <w:sz w:val="23"/>
          <w:szCs w:val="23"/>
          <w:lang w:val="en-US"/>
        </w:rPr>
        <w:t>geocultural</w:t>
      </w:r>
      <w:proofErr w:type="spellEnd"/>
      <w:r w:rsidRPr="002A5961">
        <w:rPr>
          <w:rFonts w:ascii="Times New Roman" w:hAnsi="Times New Roman" w:cs="Times New Roman"/>
          <w:sz w:val="23"/>
          <w:szCs w:val="23"/>
          <w:lang w:val="en-US"/>
        </w:rPr>
        <w:t xml:space="preserve"> micro-ar</w:t>
      </w:r>
      <w:r w:rsidR="004E6AFC">
        <w:rPr>
          <w:rFonts w:ascii="Times New Roman" w:hAnsi="Times New Roman" w:cs="Times New Roman"/>
          <w:sz w:val="23"/>
          <w:szCs w:val="23"/>
          <w:lang w:val="en-US"/>
        </w:rPr>
        <w:t>eas and small states of Europe.</w:t>
      </w:r>
    </w:p>
    <w:p w14:paraId="21471A76" w14:textId="74495F76" w:rsidR="00DD6032" w:rsidRPr="002A5961"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 xml:space="preserve">In 2013 he was an adjunct professor of Aesthetics and Visual Culture at Jean Moulin University - Lyon 3, and he currently holds a chair in Theory and Practice of Contemporary Art at the </w:t>
      </w:r>
      <w:proofErr w:type="spellStart"/>
      <w:r w:rsidRPr="002A5961">
        <w:rPr>
          <w:rFonts w:ascii="Times New Roman" w:hAnsi="Times New Roman" w:cs="Times New Roman"/>
          <w:sz w:val="23"/>
          <w:szCs w:val="23"/>
          <w:lang w:val="en-US"/>
        </w:rPr>
        <w:t>École</w:t>
      </w:r>
      <w:proofErr w:type="spellEnd"/>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Supérieure</w:t>
      </w:r>
      <w:proofErr w:type="spellEnd"/>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d’Art</w:t>
      </w:r>
      <w:proofErr w:type="spellEnd"/>
      <w:r w:rsidRPr="002A5961">
        <w:rPr>
          <w:rFonts w:ascii="Times New Roman" w:hAnsi="Times New Roman" w:cs="Times New Roman"/>
          <w:sz w:val="23"/>
          <w:szCs w:val="23"/>
          <w:lang w:val="en-US"/>
        </w:rPr>
        <w:t xml:space="preserve"> et de Design, Grenoble-Valence.</w:t>
      </w:r>
    </w:p>
    <w:p w14:paraId="590379B2" w14:textId="77777777" w:rsidR="004E6AFC"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 xml:space="preserve">He has taken part in curatorial residencies and programs such as Summer Seminars for Art Curators at the ICA – Institute of Contemporary Art in Yerevan (2013), ERC Grant </w:t>
      </w:r>
      <w:proofErr w:type="spellStart"/>
      <w:r w:rsidRPr="002A5961">
        <w:rPr>
          <w:rFonts w:ascii="Times New Roman" w:hAnsi="Times New Roman" w:cs="Times New Roman"/>
          <w:sz w:val="23"/>
          <w:szCs w:val="23"/>
          <w:lang w:val="en-US"/>
        </w:rPr>
        <w:t>Ownreality</w:t>
      </w:r>
      <w:proofErr w:type="spellEnd"/>
      <w:r w:rsidRPr="002A5961">
        <w:rPr>
          <w:rFonts w:ascii="Times New Roman" w:hAnsi="Times New Roman" w:cs="Times New Roman"/>
          <w:sz w:val="23"/>
          <w:szCs w:val="23"/>
          <w:lang w:val="en-US"/>
        </w:rPr>
        <w:t xml:space="preserve"> - </w:t>
      </w:r>
      <w:proofErr w:type="spellStart"/>
      <w:r w:rsidRPr="002A5961">
        <w:rPr>
          <w:rFonts w:ascii="Times New Roman" w:hAnsi="Times New Roman" w:cs="Times New Roman"/>
          <w:sz w:val="23"/>
          <w:szCs w:val="23"/>
          <w:lang w:val="en-US"/>
        </w:rPr>
        <w:t>CCentre</w:t>
      </w:r>
      <w:proofErr w:type="spellEnd"/>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Allemand</w:t>
      </w:r>
      <w:proofErr w:type="spellEnd"/>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d’Histoire</w:t>
      </w:r>
      <w:proofErr w:type="spellEnd"/>
      <w:r w:rsidRPr="002A5961">
        <w:rPr>
          <w:rFonts w:ascii="Times New Roman" w:hAnsi="Times New Roman" w:cs="Times New Roman"/>
          <w:sz w:val="23"/>
          <w:szCs w:val="23"/>
          <w:lang w:val="en-US"/>
        </w:rPr>
        <w:t xml:space="preserve"> de </w:t>
      </w:r>
      <w:proofErr w:type="spellStart"/>
      <w:r w:rsidRPr="002A5961">
        <w:rPr>
          <w:rFonts w:ascii="Times New Roman" w:hAnsi="Times New Roman" w:cs="Times New Roman"/>
          <w:sz w:val="23"/>
          <w:szCs w:val="23"/>
          <w:lang w:val="en-US"/>
        </w:rPr>
        <w:t>l’Art</w:t>
      </w:r>
      <w:proofErr w:type="spellEnd"/>
      <w:r w:rsidRPr="002A5961">
        <w:rPr>
          <w:rFonts w:ascii="Times New Roman" w:hAnsi="Times New Roman" w:cs="Times New Roman"/>
          <w:sz w:val="23"/>
          <w:szCs w:val="23"/>
          <w:lang w:val="en-US"/>
        </w:rPr>
        <w:t xml:space="preserve">, Paris (2013); and EIKONES – National Centre of Competence in Research on </w:t>
      </w:r>
      <w:r w:rsidR="004E6AFC">
        <w:rPr>
          <w:rFonts w:ascii="Times New Roman" w:hAnsi="Times New Roman" w:cs="Times New Roman"/>
          <w:sz w:val="23"/>
          <w:szCs w:val="23"/>
          <w:lang w:val="en-US"/>
        </w:rPr>
        <w:t>Iconic Criticism, Basel (2011).</w:t>
      </w:r>
    </w:p>
    <w:p w14:paraId="55364807" w14:textId="75609952" w:rsidR="00DD6032" w:rsidRPr="002A5961" w:rsidRDefault="00DD6032" w:rsidP="00D21754">
      <w:pPr>
        <w:widowControl w:val="0"/>
        <w:autoSpaceDE w:val="0"/>
        <w:autoSpaceDN w:val="0"/>
        <w:adjustRightInd w:val="0"/>
        <w:jc w:val="both"/>
        <w:rPr>
          <w:rFonts w:ascii="Times New Roman" w:hAnsi="Times New Roman" w:cs="Times New Roman"/>
          <w:sz w:val="23"/>
          <w:szCs w:val="23"/>
          <w:lang w:val="en-US"/>
        </w:rPr>
      </w:pPr>
      <w:bookmarkStart w:id="0" w:name="_GoBack"/>
      <w:bookmarkEnd w:id="0"/>
      <w:r w:rsidRPr="002A5961">
        <w:rPr>
          <w:rFonts w:ascii="Times New Roman" w:hAnsi="Times New Roman" w:cs="Times New Roman"/>
          <w:sz w:val="23"/>
          <w:szCs w:val="23"/>
          <w:lang w:val="en-US"/>
        </w:rPr>
        <w:t xml:space="preserve">More recently, he has been involved in curatorial projects such as </w:t>
      </w:r>
      <w:r w:rsidRPr="002A5961">
        <w:rPr>
          <w:rFonts w:ascii="Times New Roman" w:hAnsi="Times New Roman" w:cs="Times New Roman"/>
          <w:i/>
          <w:sz w:val="23"/>
          <w:szCs w:val="23"/>
          <w:lang w:val="en-US"/>
        </w:rPr>
        <w:t xml:space="preserve">Performance </w:t>
      </w:r>
      <w:proofErr w:type="spellStart"/>
      <w:r w:rsidRPr="002A5961">
        <w:rPr>
          <w:rFonts w:ascii="Times New Roman" w:hAnsi="Times New Roman" w:cs="Times New Roman"/>
          <w:i/>
          <w:sz w:val="23"/>
          <w:szCs w:val="23"/>
          <w:lang w:val="en-US"/>
        </w:rPr>
        <w:t>Labour</w:t>
      </w:r>
      <w:proofErr w:type="spellEnd"/>
      <w:r w:rsidRPr="002A5961">
        <w:rPr>
          <w:rFonts w:ascii="Times New Roman" w:hAnsi="Times New Roman" w:cs="Times New Roman"/>
          <w:sz w:val="23"/>
          <w:szCs w:val="23"/>
          <w:lang w:val="en-US"/>
        </w:rPr>
        <w:t xml:space="preserve"> at </w:t>
      </w:r>
      <w:proofErr w:type="spellStart"/>
      <w:r w:rsidRPr="002A5961">
        <w:rPr>
          <w:rFonts w:ascii="Times New Roman" w:hAnsi="Times New Roman" w:cs="Times New Roman"/>
          <w:sz w:val="23"/>
          <w:szCs w:val="23"/>
          <w:lang w:val="en-US"/>
        </w:rPr>
        <w:t>ZhDK</w:t>
      </w:r>
      <w:proofErr w:type="spellEnd"/>
      <w:r w:rsidRPr="002A5961">
        <w:rPr>
          <w:rFonts w:ascii="Times New Roman" w:hAnsi="Times New Roman" w:cs="Times New Roman"/>
          <w:sz w:val="23"/>
          <w:szCs w:val="23"/>
          <w:lang w:val="en-US"/>
        </w:rPr>
        <w:t xml:space="preserve"> in Zurich (2014); </w:t>
      </w:r>
      <w:proofErr w:type="spellStart"/>
      <w:r w:rsidRPr="002A5961">
        <w:rPr>
          <w:rFonts w:ascii="Times New Roman" w:hAnsi="Times New Roman" w:cs="Times New Roman"/>
          <w:i/>
          <w:sz w:val="23"/>
          <w:szCs w:val="23"/>
          <w:lang w:val="en-US"/>
        </w:rPr>
        <w:t>Géographies</w:t>
      </w:r>
      <w:proofErr w:type="spellEnd"/>
      <w:r w:rsidRPr="002A5961">
        <w:rPr>
          <w:rFonts w:ascii="Times New Roman" w:hAnsi="Times New Roman" w:cs="Times New Roman"/>
          <w:i/>
          <w:sz w:val="23"/>
          <w:szCs w:val="23"/>
          <w:lang w:val="en-US"/>
        </w:rPr>
        <w:t xml:space="preserve"> </w:t>
      </w:r>
      <w:proofErr w:type="spellStart"/>
      <w:r w:rsidRPr="002A5961">
        <w:rPr>
          <w:rFonts w:ascii="Times New Roman" w:hAnsi="Times New Roman" w:cs="Times New Roman"/>
          <w:i/>
          <w:sz w:val="23"/>
          <w:szCs w:val="23"/>
          <w:lang w:val="en-US"/>
        </w:rPr>
        <w:t>Nomades</w:t>
      </w:r>
      <w:proofErr w:type="spellEnd"/>
      <w:r w:rsidRPr="002A5961">
        <w:rPr>
          <w:rFonts w:ascii="Times New Roman" w:hAnsi="Times New Roman" w:cs="Times New Roman"/>
          <w:sz w:val="23"/>
          <w:szCs w:val="23"/>
          <w:lang w:val="en-US"/>
        </w:rPr>
        <w:t xml:space="preserve"> at ENSBA in Paris (2012); and </w:t>
      </w:r>
      <w:r w:rsidRPr="002A5961">
        <w:rPr>
          <w:rFonts w:ascii="Times New Roman" w:hAnsi="Times New Roman" w:cs="Times New Roman"/>
          <w:i/>
          <w:sz w:val="23"/>
          <w:szCs w:val="23"/>
          <w:lang w:val="en-US"/>
        </w:rPr>
        <w:t>Room, freedom</w:t>
      </w:r>
      <w:r w:rsidRPr="002A5961">
        <w:rPr>
          <w:rFonts w:ascii="Times New Roman" w:hAnsi="Times New Roman" w:cs="Times New Roman"/>
          <w:sz w:val="23"/>
          <w:szCs w:val="23"/>
          <w:lang w:val="en-US"/>
        </w:rPr>
        <w:t xml:space="preserve">, </w:t>
      </w:r>
      <w:proofErr w:type="spellStart"/>
      <w:r w:rsidRPr="002A5961">
        <w:rPr>
          <w:rFonts w:ascii="Times New Roman" w:hAnsi="Times New Roman" w:cs="Times New Roman"/>
          <w:sz w:val="23"/>
          <w:szCs w:val="23"/>
          <w:lang w:val="en-US"/>
        </w:rPr>
        <w:t>Rosascape</w:t>
      </w:r>
      <w:proofErr w:type="spellEnd"/>
      <w:r w:rsidRPr="002A5961">
        <w:rPr>
          <w:rFonts w:ascii="Times New Roman" w:hAnsi="Times New Roman" w:cs="Times New Roman"/>
          <w:sz w:val="23"/>
          <w:szCs w:val="23"/>
          <w:lang w:val="en-US"/>
        </w:rPr>
        <w:t>, Paris (2012).</w:t>
      </w:r>
    </w:p>
    <w:p w14:paraId="18A0DF48" w14:textId="6EF49FC2" w:rsidR="0042622D" w:rsidRPr="002A5961" w:rsidRDefault="00DD6032" w:rsidP="00D21754">
      <w:pPr>
        <w:widowControl w:val="0"/>
        <w:autoSpaceDE w:val="0"/>
        <w:autoSpaceDN w:val="0"/>
        <w:adjustRightInd w:val="0"/>
        <w:jc w:val="both"/>
        <w:rPr>
          <w:rFonts w:ascii="Times New Roman" w:hAnsi="Times New Roman" w:cs="Times New Roman"/>
          <w:sz w:val="23"/>
          <w:szCs w:val="23"/>
          <w:lang w:val="en-US"/>
        </w:rPr>
      </w:pPr>
      <w:r w:rsidRPr="002A5961">
        <w:rPr>
          <w:rFonts w:ascii="Times New Roman" w:hAnsi="Times New Roman" w:cs="Times New Roman"/>
          <w:sz w:val="23"/>
          <w:szCs w:val="23"/>
          <w:lang w:val="en-US"/>
        </w:rPr>
        <w:t xml:space="preserve">His curatorial work and research </w:t>
      </w:r>
      <w:proofErr w:type="gramStart"/>
      <w:r w:rsidRPr="002A5961">
        <w:rPr>
          <w:rFonts w:ascii="Times New Roman" w:hAnsi="Times New Roman" w:cs="Times New Roman"/>
          <w:sz w:val="23"/>
          <w:szCs w:val="23"/>
          <w:lang w:val="en-US"/>
        </w:rPr>
        <w:t>is focused</w:t>
      </w:r>
      <w:proofErr w:type="gramEnd"/>
      <w:r w:rsidRPr="002A5961">
        <w:rPr>
          <w:rFonts w:ascii="Times New Roman" w:hAnsi="Times New Roman" w:cs="Times New Roman"/>
          <w:sz w:val="23"/>
          <w:szCs w:val="23"/>
          <w:lang w:val="en-US"/>
        </w:rPr>
        <w:t xml:space="preserve"> on notions of performativity and reality, on the relationship between artistic practice and cultural exploration, and on collective forms of self-teaching and knowledge production.</w:t>
      </w:r>
    </w:p>
    <w:sectPr w:rsidR="0042622D" w:rsidRPr="002A5961" w:rsidSect="00BF287B">
      <w:headerReference w:type="default" r:id="rId7"/>
      <w:footerReference w:type="default" r:id="rId8"/>
      <w:pgSz w:w="11900" w:h="16840" w:code="9"/>
      <w:pgMar w:top="1701" w:right="1134" w:bottom="1134" w:left="1134" w:header="2268" w:footer="19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DDC6C" w14:textId="77777777" w:rsidR="000A56E1" w:rsidRDefault="000A56E1" w:rsidP="00A55E6D">
      <w:r>
        <w:separator/>
      </w:r>
    </w:p>
  </w:endnote>
  <w:endnote w:type="continuationSeparator" w:id="0">
    <w:p w14:paraId="4CB2C15B" w14:textId="77777777" w:rsidR="000A56E1" w:rsidRDefault="000A56E1"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F242E" w14:textId="10C1AFB5" w:rsidR="007A160A" w:rsidRDefault="006F662B" w:rsidP="00220615">
    <w:pPr>
      <w:pStyle w:val="Pidipagina"/>
      <w:tabs>
        <w:tab w:val="clear" w:pos="9638"/>
        <w:tab w:val="right" w:pos="10773"/>
      </w:tabs>
      <w:ind w:left="-1134"/>
    </w:pPr>
    <w:r>
      <w:rPr>
        <w:noProof/>
      </w:rPr>
      <w:drawing>
        <wp:anchor distT="0" distB="0" distL="114300" distR="114300" simplePos="0" relativeHeight="251659264" behindDoc="1" locked="0" layoutInCell="1" allowOverlap="1" wp14:anchorId="70CE9B3B" wp14:editId="7A55EB6D">
          <wp:simplePos x="0" y="0"/>
          <wp:positionH relativeFrom="page">
            <wp:align>center</wp:align>
          </wp:positionH>
          <wp:positionV relativeFrom="page">
            <wp:align>bottom</wp:align>
          </wp:positionV>
          <wp:extent cx="7563600" cy="1245600"/>
          <wp:effectExtent l="0" t="0" r="0" b="0"/>
          <wp:wrapTight wrapText="bothSides">
            <wp:wrapPolygon edited="0">
              <wp:start x="925" y="1322"/>
              <wp:lineTo x="925" y="2974"/>
              <wp:lineTo x="1469" y="7270"/>
              <wp:lineTo x="1578" y="12226"/>
              <wp:lineTo x="925" y="12887"/>
              <wp:lineTo x="925" y="15531"/>
              <wp:lineTo x="5495" y="17183"/>
              <wp:lineTo x="7671" y="17183"/>
              <wp:lineTo x="8269" y="16522"/>
              <wp:lineTo x="20673" y="12887"/>
              <wp:lineTo x="20782" y="8261"/>
              <wp:lineTo x="20347" y="7931"/>
              <wp:lineTo x="9194" y="7270"/>
              <wp:lineTo x="20565" y="3304"/>
              <wp:lineTo x="20782" y="2313"/>
              <wp:lineTo x="19857" y="1322"/>
              <wp:lineTo x="925" y="1322"/>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ENG-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7563600" cy="1245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C5F46" w14:textId="77777777" w:rsidR="000A56E1" w:rsidRDefault="000A56E1" w:rsidP="00A55E6D">
      <w:r>
        <w:separator/>
      </w:r>
    </w:p>
  </w:footnote>
  <w:footnote w:type="continuationSeparator" w:id="0">
    <w:p w14:paraId="3632F73F" w14:textId="77777777" w:rsidR="000A56E1" w:rsidRDefault="000A56E1" w:rsidP="00A55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51F3" w14:textId="1D4B749A" w:rsidR="007A160A" w:rsidRPr="00A55E6D" w:rsidRDefault="00AE4543" w:rsidP="00AE4543">
    <w:pPr>
      <w:pStyle w:val="Intestazione"/>
      <w:tabs>
        <w:tab w:val="clear" w:pos="9638"/>
        <w:tab w:val="right" w:pos="10773"/>
      </w:tabs>
      <w:ind w:left="-1134"/>
      <w:jc w:val="center"/>
    </w:pPr>
    <w:r>
      <w:rPr>
        <w:noProof/>
      </w:rPr>
      <w:drawing>
        <wp:anchor distT="0" distB="0" distL="114300" distR="114300" simplePos="0" relativeHeight="251658240" behindDoc="1" locked="0" layoutInCell="1" allowOverlap="1" wp14:anchorId="6E9F6195" wp14:editId="03496AD1">
          <wp:simplePos x="0" y="0"/>
          <wp:positionH relativeFrom="page">
            <wp:align>center</wp:align>
          </wp:positionH>
          <wp:positionV relativeFrom="topMargin">
            <wp:align>center</wp:align>
          </wp:positionV>
          <wp:extent cx="1620000" cy="1260000"/>
          <wp:effectExtent l="0" t="0" r="0" b="0"/>
          <wp:wrapTight wrapText="bothSides">
            <wp:wrapPolygon edited="0">
              <wp:start x="0" y="0"/>
              <wp:lineTo x="0" y="21230"/>
              <wp:lineTo x="21338" y="21230"/>
              <wp:lineTo x="21338"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EMIO-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162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A56E1"/>
    <w:rsid w:val="000F0945"/>
    <w:rsid w:val="00105512"/>
    <w:rsid w:val="001225AC"/>
    <w:rsid w:val="00140194"/>
    <w:rsid w:val="0020304F"/>
    <w:rsid w:val="00220615"/>
    <w:rsid w:val="002A5961"/>
    <w:rsid w:val="002A789D"/>
    <w:rsid w:val="004155A0"/>
    <w:rsid w:val="0042622D"/>
    <w:rsid w:val="00436B8D"/>
    <w:rsid w:val="00476816"/>
    <w:rsid w:val="004E6AFC"/>
    <w:rsid w:val="005963E0"/>
    <w:rsid w:val="005B71BC"/>
    <w:rsid w:val="005E0E3C"/>
    <w:rsid w:val="006943A9"/>
    <w:rsid w:val="006F662B"/>
    <w:rsid w:val="00763D6D"/>
    <w:rsid w:val="00796B8B"/>
    <w:rsid w:val="007A160A"/>
    <w:rsid w:val="0083382D"/>
    <w:rsid w:val="008A6F7B"/>
    <w:rsid w:val="00A55E6D"/>
    <w:rsid w:val="00AB7227"/>
    <w:rsid w:val="00AE4543"/>
    <w:rsid w:val="00BB498D"/>
    <w:rsid w:val="00BE2121"/>
    <w:rsid w:val="00BF287B"/>
    <w:rsid w:val="00D0194B"/>
    <w:rsid w:val="00D21754"/>
    <w:rsid w:val="00DC6731"/>
    <w:rsid w:val="00DD6032"/>
    <w:rsid w:val="00DF5632"/>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8784C0"/>
  <w14:defaultImageDpi w14:val="300"/>
  <w15:docId w15:val="{8DDD5418-7C40-4A90-9ABD-25D9EEA8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49B03-8F8A-4A28-9987-ADBE819D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500</Words>
  <Characters>2853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Zoja Ivanisevic</cp:lastModifiedBy>
  <cp:revision>15</cp:revision>
  <cp:lastPrinted>2015-04-15T10:34:00Z</cp:lastPrinted>
  <dcterms:created xsi:type="dcterms:W3CDTF">2015-02-20T17:43:00Z</dcterms:created>
  <dcterms:modified xsi:type="dcterms:W3CDTF">2015-04-20T15:04:00Z</dcterms:modified>
</cp:coreProperties>
</file>